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B6D3" w14:textId="4BCAC327" w:rsidR="000B4EB8" w:rsidRPr="000B4EB8" w:rsidRDefault="000B4EB8" w:rsidP="000B4EB8">
      <w:pPr>
        <w:jc w:val="center"/>
        <w:rPr>
          <w:b/>
          <w:bCs/>
          <w:sz w:val="28"/>
          <w:szCs w:val="28"/>
        </w:rPr>
      </w:pPr>
      <w:r w:rsidRPr="000B4EB8">
        <w:rPr>
          <w:b/>
          <w:bCs/>
          <w:sz w:val="28"/>
          <w:szCs w:val="28"/>
        </w:rPr>
        <w:t xml:space="preserve">Finexel </w:t>
      </w:r>
      <w:r w:rsidRPr="000B4EB8">
        <w:rPr>
          <w:b/>
          <w:bCs/>
          <w:sz w:val="28"/>
          <w:szCs w:val="28"/>
        </w:rPr>
        <w:br/>
        <w:t>CO</w:t>
      </w:r>
      <w:r w:rsidR="00F1041E">
        <w:rPr>
          <w:rFonts w:hint="eastAsia"/>
          <w:b/>
          <w:bCs/>
          <w:sz w:val="28"/>
          <w:szCs w:val="28"/>
        </w:rPr>
        <w:t>2</w:t>
      </w:r>
      <w:r w:rsidRPr="000B4EB8">
        <w:rPr>
          <w:b/>
          <w:bCs/>
          <w:sz w:val="28"/>
          <w:szCs w:val="28"/>
        </w:rPr>
        <w:t xml:space="preserve"> Laser Overview</w:t>
      </w:r>
    </w:p>
    <w:p w14:paraId="737AA7DF" w14:textId="44D4E3E3" w:rsidR="000B4EB8" w:rsidRPr="000B4EB8" w:rsidRDefault="000B4EB8" w:rsidP="00F1041E">
      <w:pPr>
        <w:jc w:val="center"/>
      </w:pPr>
      <w:r w:rsidRPr="000B4EB8">
        <w:rPr>
          <w:b/>
          <w:bCs/>
          <w:sz w:val="26"/>
          <w:szCs w:val="26"/>
        </w:rPr>
        <w:t>Finexel</w:t>
      </w:r>
      <w:r w:rsidRPr="000B4EB8">
        <w:t xml:space="preserve"> is an </w:t>
      </w:r>
      <w:r w:rsidRPr="000B4EB8">
        <w:rPr>
          <w:b/>
          <w:bCs/>
        </w:rPr>
        <w:t>advanced dual-mode CO</w:t>
      </w:r>
      <w:r w:rsidR="00F1041E">
        <w:rPr>
          <w:rFonts w:hint="eastAsia"/>
          <w:b/>
          <w:bCs/>
        </w:rPr>
        <w:t>2</w:t>
      </w:r>
      <w:r w:rsidRPr="000B4EB8">
        <w:rPr>
          <w:b/>
          <w:bCs/>
        </w:rPr>
        <w:t xml:space="preserve"> laser</w:t>
      </w:r>
      <w:r w:rsidRPr="000B4EB8">
        <w:t xml:space="preserve"> offering both </w:t>
      </w:r>
      <w:r w:rsidRPr="000B4EB8">
        <w:rPr>
          <w:b/>
          <w:bCs/>
        </w:rPr>
        <w:t>Fractional (FRX)</w:t>
      </w:r>
      <w:r w:rsidRPr="000B4EB8">
        <w:t xml:space="preserve"> and </w:t>
      </w:r>
      <w:r w:rsidRPr="000B4EB8">
        <w:rPr>
          <w:b/>
          <w:bCs/>
        </w:rPr>
        <w:t>Surgical</w:t>
      </w:r>
      <w:r w:rsidRPr="000B4EB8">
        <w:t xml:space="preserve"> capabilities. </w:t>
      </w:r>
      <w:r w:rsidR="00F1041E">
        <w:br/>
      </w:r>
      <w:r w:rsidRPr="000B4EB8">
        <w:t xml:space="preserve">It is designed for </w:t>
      </w:r>
      <w:r w:rsidRPr="000B4EB8">
        <w:rPr>
          <w:b/>
          <w:bCs/>
        </w:rPr>
        <w:t>precision dermatological and aesthetic treatments</w:t>
      </w:r>
      <w:r w:rsidRPr="000B4EB8">
        <w:t xml:space="preserve"> with over two decades of proven performance in hospitals and clinics globally.</w:t>
      </w:r>
    </w:p>
    <w:p w14:paraId="43871371" w14:textId="5CBCAB2A" w:rsidR="000B4EB8" w:rsidRPr="000B4EB8" w:rsidRDefault="000B4EB8" w:rsidP="000B4EB8">
      <w:pPr>
        <w:rPr>
          <w:b/>
          <w:bCs/>
          <w:sz w:val="24"/>
        </w:rPr>
      </w:pPr>
      <w:r w:rsidRPr="000B4EB8">
        <w:rPr>
          <w:b/>
          <w:bCs/>
          <w:sz w:val="24"/>
        </w:rPr>
        <w:t>Best Uses</w:t>
      </w:r>
    </w:p>
    <w:p w14:paraId="3001B297" w14:textId="77777777" w:rsidR="000B4EB8" w:rsidRPr="000B4EB8" w:rsidRDefault="000B4EB8" w:rsidP="000B4EB8">
      <w:pPr>
        <w:numPr>
          <w:ilvl w:val="0"/>
          <w:numId w:val="1"/>
        </w:numPr>
      </w:pPr>
      <w:r w:rsidRPr="000B4EB8">
        <w:rPr>
          <w:b/>
          <w:bCs/>
        </w:rPr>
        <w:t>Skin Resurfacing &amp; Rejuvenation</w:t>
      </w:r>
    </w:p>
    <w:p w14:paraId="4C2D0AD8" w14:textId="77777777" w:rsidR="000B4EB8" w:rsidRPr="000B4EB8" w:rsidRDefault="000B4EB8" w:rsidP="000B4EB8">
      <w:pPr>
        <w:numPr>
          <w:ilvl w:val="0"/>
          <w:numId w:val="1"/>
        </w:numPr>
      </w:pPr>
      <w:r w:rsidRPr="000B4EB8">
        <w:rPr>
          <w:b/>
          <w:bCs/>
        </w:rPr>
        <w:t>Scar Revision</w:t>
      </w:r>
    </w:p>
    <w:p w14:paraId="7705DEF3" w14:textId="77777777" w:rsidR="000B4EB8" w:rsidRPr="000B4EB8" w:rsidRDefault="000B4EB8" w:rsidP="000B4EB8">
      <w:pPr>
        <w:numPr>
          <w:ilvl w:val="0"/>
          <w:numId w:val="1"/>
        </w:numPr>
      </w:pPr>
      <w:r w:rsidRPr="000B4EB8">
        <w:rPr>
          <w:b/>
          <w:bCs/>
        </w:rPr>
        <w:t>Pigmented Lesions</w:t>
      </w:r>
    </w:p>
    <w:p w14:paraId="3747125B" w14:textId="77777777" w:rsidR="000B4EB8" w:rsidRPr="000B4EB8" w:rsidRDefault="000B4EB8" w:rsidP="000B4EB8">
      <w:pPr>
        <w:numPr>
          <w:ilvl w:val="0"/>
          <w:numId w:val="1"/>
        </w:numPr>
      </w:pPr>
      <w:r w:rsidRPr="000B4EB8">
        <w:rPr>
          <w:b/>
          <w:bCs/>
        </w:rPr>
        <w:t>Benign Skin Lesion Removal</w:t>
      </w:r>
    </w:p>
    <w:p w14:paraId="3C97ED1F" w14:textId="77777777" w:rsidR="000B4EB8" w:rsidRPr="000B4EB8" w:rsidRDefault="000B4EB8" w:rsidP="000B4EB8">
      <w:pPr>
        <w:numPr>
          <w:ilvl w:val="0"/>
          <w:numId w:val="1"/>
        </w:numPr>
      </w:pPr>
      <w:r w:rsidRPr="000B4EB8">
        <w:rPr>
          <w:b/>
          <w:bCs/>
        </w:rPr>
        <w:t>Acne &amp; Fine Wrinkles</w:t>
      </w:r>
    </w:p>
    <w:p w14:paraId="2B70A3B7" w14:textId="77777777" w:rsidR="000B4EB8" w:rsidRPr="000B4EB8" w:rsidRDefault="000B4EB8" w:rsidP="000B4EB8">
      <w:pPr>
        <w:numPr>
          <w:ilvl w:val="0"/>
          <w:numId w:val="1"/>
        </w:numPr>
      </w:pPr>
      <w:r w:rsidRPr="000B4EB8">
        <w:rPr>
          <w:b/>
          <w:bCs/>
        </w:rPr>
        <w:t>Soft Tissue Surgery</w:t>
      </w:r>
    </w:p>
    <w:p w14:paraId="1B457B13" w14:textId="4CFF4AD7" w:rsidR="000B4EB8" w:rsidRPr="000B4EB8" w:rsidRDefault="000B4EB8" w:rsidP="000B4EB8"/>
    <w:p w14:paraId="538F4857" w14:textId="4FEFB3A9" w:rsidR="000B4EB8" w:rsidRPr="000B4EB8" w:rsidRDefault="000B4EB8" w:rsidP="000B4EB8">
      <w:pPr>
        <w:rPr>
          <w:b/>
          <w:bCs/>
          <w:sz w:val="24"/>
        </w:rPr>
      </w:pPr>
      <w:r w:rsidRPr="000B4EB8">
        <w:rPr>
          <w:b/>
          <w:bCs/>
          <w:sz w:val="24"/>
        </w:rPr>
        <w:t>Indications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8162"/>
      </w:tblGrid>
      <w:tr w:rsidR="000B4EB8" w:rsidRPr="000B4EB8" w14:paraId="15E25F93" w14:textId="77777777" w:rsidTr="000B4E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D7138A" w14:textId="77777777" w:rsidR="000B4EB8" w:rsidRPr="000B4EB8" w:rsidRDefault="000B4EB8" w:rsidP="000B4EB8">
            <w:pPr>
              <w:rPr>
                <w:b/>
                <w:bCs/>
              </w:rPr>
            </w:pPr>
            <w:r w:rsidRPr="000B4EB8">
              <w:rPr>
                <w:b/>
                <w:bCs/>
              </w:rPr>
              <w:t>Mode</w:t>
            </w:r>
          </w:p>
        </w:tc>
        <w:tc>
          <w:tcPr>
            <w:tcW w:w="0" w:type="auto"/>
            <w:vAlign w:val="center"/>
            <w:hideMark/>
          </w:tcPr>
          <w:p w14:paraId="6815581E" w14:textId="77777777" w:rsidR="000B4EB8" w:rsidRPr="000B4EB8" w:rsidRDefault="000B4EB8" w:rsidP="000B4EB8">
            <w:pPr>
              <w:rPr>
                <w:b/>
                <w:bCs/>
              </w:rPr>
            </w:pPr>
            <w:r w:rsidRPr="000B4EB8">
              <w:rPr>
                <w:b/>
                <w:bCs/>
              </w:rPr>
              <w:t>Treatment Indications</w:t>
            </w:r>
          </w:p>
        </w:tc>
      </w:tr>
      <w:tr w:rsidR="000B4EB8" w:rsidRPr="000B4EB8" w14:paraId="07797F71" w14:textId="77777777" w:rsidTr="000B4E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95ABA" w14:textId="77777777" w:rsidR="000B4EB8" w:rsidRPr="000B4EB8" w:rsidRDefault="000B4EB8" w:rsidP="000B4EB8">
            <w:r w:rsidRPr="000B4EB8">
              <w:rPr>
                <w:b/>
                <w:bCs/>
              </w:rPr>
              <w:t>Fractional (FRX)</w:t>
            </w:r>
          </w:p>
        </w:tc>
        <w:tc>
          <w:tcPr>
            <w:tcW w:w="0" w:type="auto"/>
            <w:vAlign w:val="center"/>
            <w:hideMark/>
          </w:tcPr>
          <w:p w14:paraId="529A609E" w14:textId="77777777" w:rsidR="000B4EB8" w:rsidRPr="000B4EB8" w:rsidRDefault="000B4EB8" w:rsidP="000B4EB8">
            <w:r w:rsidRPr="000B4EB8">
              <w:t>Skin resurfacing, rejuvenation, scar improvement, fine wrinkles, skin tone brightening, pore tightening</w:t>
            </w:r>
          </w:p>
        </w:tc>
      </w:tr>
      <w:tr w:rsidR="000B4EB8" w:rsidRPr="000B4EB8" w14:paraId="70C41948" w14:textId="77777777" w:rsidTr="000B4E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AD70F" w14:textId="695FD53E" w:rsidR="000B4EB8" w:rsidRPr="000B4EB8" w:rsidRDefault="000B4EB8" w:rsidP="000B4EB8">
            <w:r w:rsidRPr="000B4EB8">
              <w:rPr>
                <w:b/>
                <w:bCs/>
              </w:rPr>
              <w:t>Surgical CO</w:t>
            </w:r>
            <w:r w:rsidR="00F1041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B93F74" w14:textId="77777777" w:rsidR="000B4EB8" w:rsidRPr="000B4EB8" w:rsidRDefault="000B4EB8" w:rsidP="000B4EB8">
            <w:r w:rsidRPr="000B4EB8">
              <w:t>Mole, wart, fibroma, syringoma, milia, skin tag, age spot removal, incision, hemostasis</w:t>
            </w:r>
          </w:p>
        </w:tc>
      </w:tr>
    </w:tbl>
    <w:p w14:paraId="2E0ADEB0" w14:textId="6D4F8D30" w:rsidR="000B4EB8" w:rsidRPr="000B4EB8" w:rsidRDefault="000B4EB8" w:rsidP="000B4EB8">
      <w:pPr>
        <w:rPr>
          <w:b/>
          <w:bCs/>
          <w:sz w:val="24"/>
        </w:rPr>
      </w:pPr>
      <w:r w:rsidRPr="000B4EB8">
        <w:rPr>
          <w:b/>
          <w:bCs/>
          <w:sz w:val="24"/>
        </w:rPr>
        <w:t>Clinical Strengths</w:t>
      </w:r>
    </w:p>
    <w:p w14:paraId="720DBF68" w14:textId="77777777" w:rsidR="000B4EB8" w:rsidRPr="000B4EB8" w:rsidRDefault="000B4EB8" w:rsidP="000B4EB8">
      <w:pPr>
        <w:numPr>
          <w:ilvl w:val="0"/>
          <w:numId w:val="2"/>
        </w:numPr>
      </w:pPr>
      <w:r w:rsidRPr="000B4EB8">
        <w:rPr>
          <w:b/>
          <w:bCs/>
        </w:rPr>
        <w:t>High Peak Power (300W)</w:t>
      </w:r>
      <w:r w:rsidRPr="000B4EB8">
        <w:t>: Ultra-pulse mode minimizes collateral thermal damage</w:t>
      </w:r>
    </w:p>
    <w:p w14:paraId="1474DED6" w14:textId="69443791" w:rsidR="000B4EB8" w:rsidRPr="000B4EB8" w:rsidRDefault="000B4EB8" w:rsidP="000B4EB8">
      <w:pPr>
        <w:numPr>
          <w:ilvl w:val="0"/>
          <w:numId w:val="2"/>
        </w:numPr>
      </w:pPr>
      <w:r w:rsidRPr="000B4EB8">
        <w:rPr>
          <w:b/>
          <w:bCs/>
        </w:rPr>
        <w:t>Precise Spot Sizes</w:t>
      </w:r>
      <w:r w:rsidRPr="000B4EB8">
        <w:t xml:space="preserve">: 80µm </w:t>
      </w:r>
      <w:r w:rsidR="00F1041E">
        <w:rPr>
          <w:rFonts w:hint="eastAsia"/>
        </w:rPr>
        <w:t>~ 500</w:t>
      </w:r>
      <w:r w:rsidR="00F1041E" w:rsidRPr="000B4EB8">
        <w:t xml:space="preserve">µm </w:t>
      </w:r>
      <w:r w:rsidRPr="000B4EB8">
        <w:t>fractional</w:t>
      </w:r>
      <w:r w:rsidR="00F1041E">
        <w:rPr>
          <w:rFonts w:hint="eastAsia"/>
        </w:rPr>
        <w:t xml:space="preserve"> and</w:t>
      </w:r>
      <w:r w:rsidRPr="000B4EB8">
        <w:t xml:space="preserve"> 0.2</w:t>
      </w:r>
      <w:r w:rsidR="00F1041E">
        <w:rPr>
          <w:rFonts w:hint="eastAsia"/>
        </w:rPr>
        <w:t>~</w:t>
      </w:r>
      <w:r w:rsidRPr="000B4EB8">
        <w:t>0.</w:t>
      </w:r>
      <w:r w:rsidR="00F1041E">
        <w:rPr>
          <w:rFonts w:hint="eastAsia"/>
        </w:rPr>
        <w:t>4</w:t>
      </w:r>
      <w:r w:rsidRPr="000B4EB8">
        <w:t>mm surgical</w:t>
      </w:r>
    </w:p>
    <w:p w14:paraId="62957A80" w14:textId="77777777" w:rsidR="000B4EB8" w:rsidRPr="000B4EB8" w:rsidRDefault="000B4EB8" w:rsidP="000B4EB8">
      <w:pPr>
        <w:numPr>
          <w:ilvl w:val="0"/>
          <w:numId w:val="2"/>
        </w:numPr>
      </w:pPr>
      <w:r w:rsidRPr="000B4EB8">
        <w:rPr>
          <w:b/>
          <w:bCs/>
        </w:rPr>
        <w:t>Minimal Downtime</w:t>
      </w:r>
      <w:r w:rsidRPr="000B4EB8">
        <w:t>: Faster healing and low scarring risk</w:t>
      </w:r>
    </w:p>
    <w:p w14:paraId="1B897AA3" w14:textId="77777777" w:rsidR="000B4EB8" w:rsidRPr="000B4EB8" w:rsidRDefault="000B4EB8" w:rsidP="000B4EB8">
      <w:pPr>
        <w:numPr>
          <w:ilvl w:val="0"/>
          <w:numId w:val="2"/>
        </w:numPr>
      </w:pPr>
      <w:r w:rsidRPr="000B4EB8">
        <w:rPr>
          <w:b/>
          <w:bCs/>
        </w:rPr>
        <w:t>User-Friendly</w:t>
      </w:r>
      <w:r w:rsidRPr="000B4EB8">
        <w:t>: Touchscreen interface, multiple scan patterns, and presets</w:t>
      </w:r>
    </w:p>
    <w:p w14:paraId="0432758B" w14:textId="77777777" w:rsidR="000B4EB8" w:rsidRPr="000B4EB8" w:rsidRDefault="000B4EB8" w:rsidP="000B4EB8">
      <w:pPr>
        <w:numPr>
          <w:ilvl w:val="0"/>
          <w:numId w:val="2"/>
        </w:numPr>
      </w:pPr>
      <w:r w:rsidRPr="000B4EB8">
        <w:rPr>
          <w:b/>
          <w:bCs/>
        </w:rPr>
        <w:t>No Tissue Charring</w:t>
      </w:r>
      <w:r w:rsidRPr="000B4EB8">
        <w:t>: Clean and safe for delicate areas</w:t>
      </w:r>
    </w:p>
    <w:p w14:paraId="459FFEB1" w14:textId="688AFCC6" w:rsidR="000B4EB8" w:rsidRPr="000B4EB8" w:rsidRDefault="000B4EB8" w:rsidP="000B4EB8">
      <w:pPr>
        <w:rPr>
          <w:b/>
          <w:bCs/>
          <w:sz w:val="24"/>
        </w:rPr>
      </w:pPr>
      <w:r w:rsidRPr="000B4EB8">
        <w:rPr>
          <w:b/>
          <w:bCs/>
          <w:sz w:val="24"/>
        </w:rPr>
        <w:lastRenderedPageBreak/>
        <w:t>Ideal Customers</w:t>
      </w:r>
    </w:p>
    <w:p w14:paraId="25FAA8C4" w14:textId="77777777" w:rsidR="000B4EB8" w:rsidRPr="000B4EB8" w:rsidRDefault="000B4EB8" w:rsidP="000B4EB8">
      <w:pPr>
        <w:numPr>
          <w:ilvl w:val="0"/>
          <w:numId w:val="3"/>
        </w:numPr>
      </w:pPr>
      <w:r w:rsidRPr="000B4EB8">
        <w:t>Dermatology clinics</w:t>
      </w:r>
    </w:p>
    <w:p w14:paraId="1C29203A" w14:textId="77777777" w:rsidR="000B4EB8" w:rsidRPr="000B4EB8" w:rsidRDefault="000B4EB8" w:rsidP="000B4EB8">
      <w:pPr>
        <w:numPr>
          <w:ilvl w:val="0"/>
          <w:numId w:val="3"/>
        </w:numPr>
      </w:pPr>
      <w:r w:rsidRPr="000B4EB8">
        <w:t>Plastic surgery centers</w:t>
      </w:r>
    </w:p>
    <w:p w14:paraId="78F99166" w14:textId="1FAF949F" w:rsidR="000B4EB8" w:rsidRPr="000B4EB8" w:rsidRDefault="000B4EB8" w:rsidP="00E72418">
      <w:pPr>
        <w:numPr>
          <w:ilvl w:val="0"/>
          <w:numId w:val="3"/>
        </w:numPr>
      </w:pPr>
      <w:r w:rsidRPr="000B4EB8">
        <w:t>General &amp; cosmetic surgery offices</w:t>
      </w:r>
    </w:p>
    <w:p w14:paraId="194BE015" w14:textId="77777777" w:rsidR="000B4EB8" w:rsidRPr="000B4EB8" w:rsidRDefault="000B4EB8" w:rsidP="000B4EB8">
      <w:pPr>
        <w:numPr>
          <w:ilvl w:val="0"/>
          <w:numId w:val="3"/>
        </w:numPr>
      </w:pPr>
      <w:r w:rsidRPr="000B4EB8">
        <w:t>Medical spas offering skin resurfacing</w:t>
      </w:r>
    </w:p>
    <w:p w14:paraId="0EE03A02" w14:textId="371026C0" w:rsidR="000B4EB8" w:rsidRPr="000B4EB8" w:rsidRDefault="000B4EB8" w:rsidP="000B4EB8"/>
    <w:p w14:paraId="4B1E10EE" w14:textId="268FC2F0" w:rsidR="000B4EB8" w:rsidRPr="000B4EB8" w:rsidRDefault="000B4EB8" w:rsidP="000B4EB8">
      <w:pPr>
        <w:rPr>
          <w:b/>
          <w:bCs/>
          <w:sz w:val="24"/>
        </w:rPr>
      </w:pPr>
      <w:r w:rsidRPr="000B4EB8">
        <w:rPr>
          <w:b/>
          <w:bCs/>
          <w:sz w:val="24"/>
        </w:rPr>
        <w:t>Return on Investment (ROI)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850"/>
        <w:gridCol w:w="2088"/>
        <w:gridCol w:w="2563"/>
      </w:tblGrid>
      <w:tr w:rsidR="000B4EB8" w:rsidRPr="000B4EB8" w14:paraId="421E8DBC" w14:textId="77777777" w:rsidTr="000B4E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7C48C2" w14:textId="77777777" w:rsidR="000B4EB8" w:rsidRPr="000B4EB8" w:rsidRDefault="000B4EB8" w:rsidP="000B4EB8">
            <w:pPr>
              <w:rPr>
                <w:b/>
                <w:bCs/>
              </w:rPr>
            </w:pPr>
            <w:r w:rsidRPr="000B4EB8">
              <w:rPr>
                <w:b/>
                <w:bCs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4A00338F" w14:textId="77777777" w:rsidR="000B4EB8" w:rsidRPr="000B4EB8" w:rsidRDefault="000B4EB8" w:rsidP="000B4EB8">
            <w:pPr>
              <w:rPr>
                <w:b/>
                <w:bCs/>
              </w:rPr>
            </w:pPr>
            <w:r w:rsidRPr="000B4EB8">
              <w:rPr>
                <w:b/>
                <w:bCs/>
              </w:rPr>
              <w:t>Price per Session</w:t>
            </w:r>
          </w:p>
        </w:tc>
        <w:tc>
          <w:tcPr>
            <w:tcW w:w="0" w:type="auto"/>
            <w:vAlign w:val="center"/>
            <w:hideMark/>
          </w:tcPr>
          <w:p w14:paraId="04C6E32C" w14:textId="52842152" w:rsidR="000B4EB8" w:rsidRPr="000B4EB8" w:rsidRDefault="000B4EB8" w:rsidP="000B4EB8">
            <w:pPr>
              <w:ind w:firstLineChars="100" w:firstLine="220"/>
              <w:rPr>
                <w:b/>
                <w:bCs/>
              </w:rPr>
            </w:pPr>
            <w:r w:rsidRPr="000B4EB8">
              <w:rPr>
                <w:b/>
                <w:bCs/>
              </w:rPr>
              <w:t>Sessions (</w:t>
            </w:r>
            <w:r>
              <w:rPr>
                <w:rFonts w:hint="eastAsia"/>
                <w:b/>
                <w:bCs/>
              </w:rPr>
              <w:t>month</w:t>
            </w:r>
            <w:r w:rsidRPr="000B4EB8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D05C9E0" w14:textId="59DFAD92" w:rsidR="000B4EB8" w:rsidRPr="000B4EB8" w:rsidRDefault="000B4EB8" w:rsidP="000B4EB8">
            <w:pPr>
              <w:ind w:firstLineChars="200" w:firstLine="440"/>
              <w:rPr>
                <w:b/>
                <w:bCs/>
              </w:rPr>
            </w:pPr>
            <w:r w:rsidRPr="000B4EB8">
              <w:rPr>
                <w:b/>
                <w:bCs/>
              </w:rPr>
              <w:t xml:space="preserve">Est. </w:t>
            </w:r>
            <w:r>
              <w:rPr>
                <w:rFonts w:hint="eastAsia"/>
                <w:b/>
                <w:bCs/>
              </w:rPr>
              <w:t>Yearly</w:t>
            </w:r>
            <w:r w:rsidRPr="000B4EB8">
              <w:rPr>
                <w:b/>
                <w:bCs/>
              </w:rPr>
              <w:t xml:space="preserve"> Revenue</w:t>
            </w:r>
          </w:p>
        </w:tc>
      </w:tr>
      <w:tr w:rsidR="000B4EB8" w:rsidRPr="000B4EB8" w14:paraId="17B73510" w14:textId="77777777" w:rsidTr="000B4E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04CB3" w14:textId="77777777" w:rsidR="000B4EB8" w:rsidRPr="000B4EB8" w:rsidRDefault="000B4EB8" w:rsidP="000B4EB8">
            <w:r w:rsidRPr="000B4EB8">
              <w:t>Skin Rejuvenation (FRX)</w:t>
            </w:r>
          </w:p>
        </w:tc>
        <w:tc>
          <w:tcPr>
            <w:tcW w:w="0" w:type="auto"/>
            <w:vAlign w:val="center"/>
            <w:hideMark/>
          </w:tcPr>
          <w:p w14:paraId="3CFB3BFB" w14:textId="66387F77" w:rsidR="000B4EB8" w:rsidRPr="000B4EB8" w:rsidRDefault="000B4EB8" w:rsidP="00A2062D">
            <w:pPr>
              <w:ind w:firstLineChars="200" w:firstLine="440"/>
            </w:pPr>
            <w:r w:rsidRPr="000B4EB8">
              <w:t>$</w:t>
            </w:r>
            <w:r>
              <w:rPr>
                <w:rFonts w:hint="eastAsia"/>
              </w:rPr>
              <w:t>4</w:t>
            </w:r>
            <w:r w:rsidRPr="000B4EB8">
              <w:t>00</w:t>
            </w:r>
            <w:r>
              <w:rPr>
                <w:rFonts w:hint="eastAsia"/>
              </w:rPr>
              <w:t>~</w:t>
            </w:r>
            <w:r w:rsidRPr="000B4EB8">
              <w:t>$600</w:t>
            </w:r>
          </w:p>
        </w:tc>
        <w:tc>
          <w:tcPr>
            <w:tcW w:w="0" w:type="auto"/>
            <w:vAlign w:val="center"/>
            <w:hideMark/>
          </w:tcPr>
          <w:p w14:paraId="0D38D491" w14:textId="7B9FEAAC" w:rsidR="000B4EB8" w:rsidRPr="000B4EB8" w:rsidRDefault="000B4EB8" w:rsidP="00A2062D">
            <w:pPr>
              <w:ind w:firstLineChars="400" w:firstLine="880"/>
            </w:pPr>
            <w:r>
              <w:rPr>
                <w:rFonts w:hint="eastAsia"/>
              </w:rPr>
              <w:t xml:space="preserve">12  </w:t>
            </w:r>
          </w:p>
        </w:tc>
        <w:tc>
          <w:tcPr>
            <w:tcW w:w="0" w:type="auto"/>
            <w:vAlign w:val="center"/>
            <w:hideMark/>
          </w:tcPr>
          <w:p w14:paraId="583F83FC" w14:textId="176C4D50" w:rsidR="000B4EB8" w:rsidRPr="000B4EB8" w:rsidRDefault="000B4EB8" w:rsidP="000B4EB8">
            <w:pPr>
              <w:ind w:firstLineChars="400" w:firstLine="880"/>
            </w:pPr>
            <w:r w:rsidRPr="000B4EB8">
              <w:t>$</w:t>
            </w:r>
            <w:r>
              <w:rPr>
                <w:rFonts w:hint="eastAsia"/>
              </w:rPr>
              <w:t>72,0</w:t>
            </w:r>
            <w:r w:rsidRPr="000B4EB8">
              <w:t>00</w:t>
            </w:r>
          </w:p>
        </w:tc>
      </w:tr>
      <w:tr w:rsidR="000B4EB8" w:rsidRPr="000B4EB8" w14:paraId="265282D1" w14:textId="77777777" w:rsidTr="000B4E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B6A78" w14:textId="77777777" w:rsidR="000B4EB8" w:rsidRPr="000B4EB8" w:rsidRDefault="000B4EB8" w:rsidP="000B4EB8">
            <w:r w:rsidRPr="000B4EB8">
              <w:t>Scar or Acne Treatment</w:t>
            </w:r>
          </w:p>
        </w:tc>
        <w:tc>
          <w:tcPr>
            <w:tcW w:w="0" w:type="auto"/>
            <w:vAlign w:val="center"/>
            <w:hideMark/>
          </w:tcPr>
          <w:p w14:paraId="1BB07E9F" w14:textId="17B6A541" w:rsidR="000B4EB8" w:rsidRPr="000B4EB8" w:rsidRDefault="000B4EB8" w:rsidP="00A2062D">
            <w:pPr>
              <w:ind w:firstLineChars="200" w:firstLine="440"/>
            </w:pPr>
            <w:r w:rsidRPr="000B4EB8">
              <w:t>$</w:t>
            </w:r>
            <w:r>
              <w:rPr>
                <w:rFonts w:hint="eastAsia"/>
              </w:rPr>
              <w:t>40</w:t>
            </w:r>
            <w:r w:rsidRPr="000B4EB8">
              <w:t>0</w:t>
            </w:r>
            <w:r>
              <w:rPr>
                <w:rFonts w:hint="eastAsia"/>
              </w:rPr>
              <w:t>~</w:t>
            </w:r>
            <w:r w:rsidRPr="000B4EB8">
              <w:t>$</w:t>
            </w:r>
            <w:r>
              <w:rPr>
                <w:rFonts w:hint="eastAsia"/>
              </w:rPr>
              <w:t>6</w:t>
            </w:r>
            <w:r w:rsidRPr="000B4EB8">
              <w:t>00</w:t>
            </w:r>
          </w:p>
        </w:tc>
        <w:tc>
          <w:tcPr>
            <w:tcW w:w="0" w:type="auto"/>
            <w:vAlign w:val="center"/>
            <w:hideMark/>
          </w:tcPr>
          <w:p w14:paraId="5CF66B5B" w14:textId="70859788" w:rsidR="000B4EB8" w:rsidRPr="000B4EB8" w:rsidRDefault="000B4EB8" w:rsidP="00A2062D">
            <w:pPr>
              <w:ind w:firstLineChars="400" w:firstLine="88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817AD7" w14:textId="318249E2" w:rsidR="000B4EB8" w:rsidRPr="000B4EB8" w:rsidRDefault="000B4EB8" w:rsidP="000B4EB8">
            <w:pPr>
              <w:ind w:firstLineChars="400" w:firstLine="880"/>
            </w:pPr>
            <w:r w:rsidRPr="000B4EB8">
              <w:t>$</w:t>
            </w:r>
            <w:r>
              <w:rPr>
                <w:rFonts w:hint="eastAsia"/>
              </w:rPr>
              <w:t>72,000</w:t>
            </w:r>
          </w:p>
        </w:tc>
      </w:tr>
      <w:tr w:rsidR="000B4EB8" w:rsidRPr="000B4EB8" w14:paraId="44B8B8DE" w14:textId="77777777" w:rsidTr="000B4E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15761" w14:textId="11DD8910" w:rsidR="000B4EB8" w:rsidRPr="000B4EB8" w:rsidRDefault="000B4EB8" w:rsidP="000B4EB8">
            <w:r w:rsidRPr="000B4EB8">
              <w:t>Mole/Wart Removal (CO</w:t>
            </w:r>
            <w:r w:rsidR="00A2062D">
              <w:rPr>
                <w:rFonts w:hint="eastAsia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0531FAB6" w14:textId="60F270BD" w:rsidR="000B4EB8" w:rsidRPr="000B4EB8" w:rsidRDefault="000B4EB8" w:rsidP="00A2062D">
            <w:pPr>
              <w:ind w:firstLineChars="200" w:firstLine="440"/>
            </w:pPr>
            <w:r w:rsidRPr="000B4EB8">
              <w:t>$</w:t>
            </w:r>
            <w:r>
              <w:rPr>
                <w:rFonts w:hint="eastAsia"/>
              </w:rPr>
              <w:t>400~</w:t>
            </w:r>
            <w:r w:rsidRPr="000B4EB8">
              <w:t>$</w:t>
            </w:r>
            <w:r>
              <w:rPr>
                <w:rFonts w:hint="eastAsia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696BBCC1" w14:textId="160A9D4C" w:rsidR="000B4EB8" w:rsidRPr="000B4EB8" w:rsidRDefault="000B4EB8" w:rsidP="00A2062D">
            <w:pPr>
              <w:ind w:firstLineChars="400" w:firstLine="88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35317F" w14:textId="717379B1" w:rsidR="000B4EB8" w:rsidRPr="000B4EB8" w:rsidRDefault="000B4EB8" w:rsidP="000B4EB8">
            <w:pPr>
              <w:ind w:firstLineChars="400" w:firstLine="880"/>
            </w:pPr>
            <w:r w:rsidRPr="000B4EB8">
              <w:t>$</w:t>
            </w:r>
            <w:r>
              <w:rPr>
                <w:rFonts w:hint="eastAsia"/>
              </w:rPr>
              <w:t>72,000</w:t>
            </w:r>
          </w:p>
        </w:tc>
      </w:tr>
      <w:tr w:rsidR="000B4EB8" w:rsidRPr="000B4EB8" w14:paraId="47C553DC" w14:textId="77777777" w:rsidTr="000B4E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8ED6B" w14:textId="77777777" w:rsidR="000B4EB8" w:rsidRPr="000B4EB8" w:rsidRDefault="000B4EB8" w:rsidP="000B4EB8">
            <w:r w:rsidRPr="000B4EB8">
              <w:t>Minor Surgical Procedures</w:t>
            </w:r>
          </w:p>
        </w:tc>
        <w:tc>
          <w:tcPr>
            <w:tcW w:w="0" w:type="auto"/>
            <w:vAlign w:val="center"/>
            <w:hideMark/>
          </w:tcPr>
          <w:p w14:paraId="6ED91ABA" w14:textId="6E5495EE" w:rsidR="000B4EB8" w:rsidRPr="000B4EB8" w:rsidRDefault="000B4EB8" w:rsidP="00A2062D">
            <w:pPr>
              <w:ind w:firstLineChars="200" w:firstLine="440"/>
            </w:pPr>
            <w:r w:rsidRPr="000B4EB8">
              <w:t>$</w:t>
            </w:r>
            <w:r>
              <w:rPr>
                <w:rFonts w:hint="eastAsia"/>
              </w:rPr>
              <w:t>600~</w:t>
            </w:r>
            <w:r w:rsidRPr="000B4EB8">
              <w:t>$</w:t>
            </w:r>
            <w:r>
              <w:rPr>
                <w:rFonts w:hint="eastAsia"/>
              </w:rPr>
              <w:t>8</w:t>
            </w:r>
            <w:r w:rsidRPr="000B4EB8">
              <w:t>00</w:t>
            </w:r>
          </w:p>
        </w:tc>
        <w:tc>
          <w:tcPr>
            <w:tcW w:w="0" w:type="auto"/>
            <w:vAlign w:val="center"/>
            <w:hideMark/>
          </w:tcPr>
          <w:p w14:paraId="19E35153" w14:textId="40782EC7" w:rsidR="000B4EB8" w:rsidRPr="000B4EB8" w:rsidRDefault="000B4EB8" w:rsidP="00A2062D">
            <w:pPr>
              <w:ind w:firstLineChars="400" w:firstLine="88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B3AB74" w14:textId="7794182C" w:rsidR="000B4EB8" w:rsidRPr="000B4EB8" w:rsidRDefault="000B4EB8" w:rsidP="000B4EB8">
            <w:pPr>
              <w:ind w:firstLineChars="400" w:firstLine="880"/>
            </w:pPr>
            <w:r w:rsidRPr="000B4EB8">
              <w:t>$</w:t>
            </w:r>
            <w:r>
              <w:rPr>
                <w:rFonts w:hint="eastAsia"/>
              </w:rPr>
              <w:t>100,800</w:t>
            </w:r>
          </w:p>
        </w:tc>
      </w:tr>
    </w:tbl>
    <w:p w14:paraId="507445B1" w14:textId="373BD836" w:rsidR="00A2062D" w:rsidRDefault="00A2062D" w:rsidP="000B4EB8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=================</w:t>
      </w:r>
    </w:p>
    <w:p w14:paraId="7BECA7E6" w14:textId="1203EC2B" w:rsidR="00A2062D" w:rsidRPr="00F1041E" w:rsidRDefault="00A2062D" w:rsidP="000B4EB8">
      <w:pPr>
        <w:rPr>
          <w:b/>
          <w:bCs/>
          <w:sz w:val="24"/>
        </w:rPr>
      </w:pPr>
      <w:r w:rsidRPr="00F1041E">
        <w:rPr>
          <w:rFonts w:hint="eastAsia"/>
          <w:b/>
          <w:bCs/>
          <w:sz w:val="24"/>
        </w:rPr>
        <w:t xml:space="preserve">                                                   Yearly Total: $316,800</w:t>
      </w:r>
    </w:p>
    <w:p w14:paraId="2C0A4F6E" w14:textId="11FABE27" w:rsidR="00A2062D" w:rsidRPr="00F1041E" w:rsidRDefault="00A2062D" w:rsidP="000B4EB8">
      <w:pPr>
        <w:rPr>
          <w:b/>
          <w:bCs/>
          <w:sz w:val="24"/>
        </w:rPr>
      </w:pPr>
      <w:r w:rsidRPr="00F1041E">
        <w:rPr>
          <w:rFonts w:hint="eastAsia"/>
          <w:b/>
          <w:bCs/>
          <w:sz w:val="24"/>
        </w:rPr>
        <w:t xml:space="preserve">                                                   Finexel MSRP: $66,800</w:t>
      </w:r>
    </w:p>
    <w:p w14:paraId="22EF28F0" w14:textId="6CF1B951" w:rsidR="00A2062D" w:rsidRDefault="00A2062D" w:rsidP="000B4EB8">
      <w:pPr>
        <w:rPr>
          <w:b/>
          <w:bCs/>
        </w:rPr>
      </w:pPr>
      <w:r w:rsidRPr="00F1041E">
        <w:rPr>
          <w:rFonts w:hint="eastAsia"/>
          <w:b/>
          <w:bCs/>
          <w:sz w:val="24"/>
        </w:rPr>
        <w:t xml:space="preserve">                                                   Yearly Profit: $250,000</w:t>
      </w:r>
    </w:p>
    <w:p w14:paraId="23380039" w14:textId="77777777" w:rsidR="00A2062D" w:rsidRDefault="00A2062D" w:rsidP="000B4EB8">
      <w:pPr>
        <w:rPr>
          <w:b/>
          <w:bCs/>
        </w:rPr>
      </w:pPr>
    </w:p>
    <w:p w14:paraId="782F0D23" w14:textId="40F21C64" w:rsidR="000B4EB8" w:rsidRPr="000B4EB8" w:rsidRDefault="000B4EB8" w:rsidP="000B4EB8">
      <w:r w:rsidRPr="000B4EB8">
        <w:rPr>
          <w:b/>
          <w:bCs/>
        </w:rPr>
        <w:t>ROI Insight</w:t>
      </w:r>
      <w:r w:rsidRPr="000B4EB8">
        <w:t xml:space="preserve">: With its dual-mode versatility and low maintenance, </w:t>
      </w:r>
      <w:r w:rsidRPr="000B4EB8">
        <w:rPr>
          <w:b/>
          <w:bCs/>
        </w:rPr>
        <w:t xml:space="preserve">Finexel </w:t>
      </w:r>
      <w:r w:rsidRPr="000B4EB8">
        <w:t xml:space="preserve">offers </w:t>
      </w:r>
      <w:r w:rsidRPr="000B4EB8">
        <w:rPr>
          <w:b/>
          <w:bCs/>
        </w:rPr>
        <w:t>high profit margins</w:t>
      </w:r>
      <w:r w:rsidRPr="000B4EB8">
        <w:t xml:space="preserve"> and </w:t>
      </w:r>
      <w:r w:rsidRPr="000B4EB8">
        <w:rPr>
          <w:b/>
          <w:bCs/>
        </w:rPr>
        <w:t>fast return</w:t>
      </w:r>
      <w:r w:rsidRPr="000B4EB8">
        <w:t>, especially in combination treatment packages.</w:t>
      </w:r>
    </w:p>
    <w:p w14:paraId="4A9667F0" w14:textId="77777777" w:rsidR="00C639F6" w:rsidRPr="00A2062D" w:rsidRDefault="00C639F6"/>
    <w:sectPr w:rsidR="00C639F6" w:rsidRPr="00A2062D" w:rsidSect="000B4EB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8484A"/>
    <w:multiLevelType w:val="multilevel"/>
    <w:tmpl w:val="00F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F69B2"/>
    <w:multiLevelType w:val="multilevel"/>
    <w:tmpl w:val="2F62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91E1B"/>
    <w:multiLevelType w:val="multilevel"/>
    <w:tmpl w:val="3E5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04805">
    <w:abstractNumId w:val="2"/>
  </w:num>
  <w:num w:numId="2" w16cid:durableId="822696816">
    <w:abstractNumId w:val="1"/>
  </w:num>
  <w:num w:numId="3" w16cid:durableId="11244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B8"/>
    <w:rsid w:val="000B4EB8"/>
    <w:rsid w:val="0025345A"/>
    <w:rsid w:val="00431D80"/>
    <w:rsid w:val="0079320C"/>
    <w:rsid w:val="00825DBF"/>
    <w:rsid w:val="00A2062D"/>
    <w:rsid w:val="00BF1D1E"/>
    <w:rsid w:val="00C639F6"/>
    <w:rsid w:val="00E72418"/>
    <w:rsid w:val="00F1041E"/>
    <w:rsid w:val="00F2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1528"/>
  <w15:chartTrackingRefBased/>
  <w15:docId w15:val="{01096A5F-0B27-49D5-B6C6-D5B8B54C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B4E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4E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4E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4E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4E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4E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4E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B4E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B4E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B4E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B4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B4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B4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B4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B4E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B4E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B4E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B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B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B4E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4E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4E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4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B4E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4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Lim</dc:creator>
  <cp:keywords/>
  <dc:description/>
  <cp:lastModifiedBy>Austin Lim</cp:lastModifiedBy>
  <cp:revision>4</cp:revision>
  <dcterms:created xsi:type="dcterms:W3CDTF">2025-06-03T22:33:00Z</dcterms:created>
  <dcterms:modified xsi:type="dcterms:W3CDTF">2025-06-04T00:35:00Z</dcterms:modified>
</cp:coreProperties>
</file>